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4769C" w:rsidRDefault="0084769C" w:rsidP="0084769C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margin-left:-30pt;margin-top:-47.25pt;width:534pt;height:153pt;z-index:251658240" filled="f" fillcolor="#0c9" stroked="f">
            <v:textbox>
              <w:txbxContent>
                <w:p w:rsidR="0084769C" w:rsidRPr="00CA551C" w:rsidRDefault="0084769C" w:rsidP="00847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Bookman Old Style" w:hAnsi="Bookman Old Style"/>
                      <w:color w:val="000000"/>
                      <w:sz w:val="18"/>
                      <w:szCs w:val="18"/>
                    </w:rPr>
                  </w:pPr>
                  <w:r w:rsidRPr="00CA551C">
                    <w:rPr>
                      <w:rFonts w:ascii="Bookman Old Style" w:hAnsi="Bookman Old Style"/>
                      <w:b/>
                      <w:bCs/>
                      <w:color w:val="000000"/>
                      <w:sz w:val="18"/>
                      <w:szCs w:val="18"/>
                    </w:rPr>
                    <w:t>NEW YORK CITY DEPARTMENT OF EDUCATION</w:t>
                  </w:r>
                </w:p>
                <w:p w:rsidR="0084769C" w:rsidRPr="00CA551C" w:rsidRDefault="0084769C" w:rsidP="00847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Bookman Old Style" w:hAnsi="Bookman Old Style"/>
                      <w:color w:val="000000"/>
                      <w:sz w:val="18"/>
                      <w:szCs w:val="18"/>
                    </w:rPr>
                  </w:pPr>
                  <w:r w:rsidRPr="00CA551C">
                    <w:rPr>
                      <w:rFonts w:ascii="Bookman Old Style" w:hAnsi="Bookman Old Style"/>
                      <w:b/>
                      <w:bCs/>
                      <w:color w:val="000000"/>
                      <w:sz w:val="18"/>
                      <w:szCs w:val="18"/>
                    </w:rPr>
                    <w:t>District 28</w:t>
                  </w:r>
                </w:p>
                <w:p w:rsidR="0084769C" w:rsidRDefault="0084769C" w:rsidP="00847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000000"/>
                    </w:rPr>
                    <w:t xml:space="preserve">The </w:t>
                  </w: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ascii="Verdana" w:hAnsi="Verdana" w:cs="Verdana"/>
                          <w:b/>
                          <w:bCs/>
                          <w:color w:val="000000"/>
                        </w:rPr>
                        <w:t>Green</w:t>
                      </w:r>
                    </w:smartTag>
                    <w:r>
                      <w:rPr>
                        <w:rFonts w:ascii="Verdana" w:hAnsi="Verdana" w:cs="Verdana"/>
                        <w:b/>
                        <w:bCs/>
                        <w:color w:val="000000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Verdana" w:hAnsi="Verdana" w:cs="Verdana"/>
                          <w:b/>
                          <w:bCs/>
                          <w:color w:val="000000"/>
                        </w:rPr>
                        <w:t>Magnet School</w:t>
                      </w:r>
                    </w:smartTag>
                  </w:smartTag>
                  <w:r>
                    <w:rPr>
                      <w:rFonts w:ascii="Verdana" w:hAnsi="Verdana" w:cs="Verdana"/>
                      <w:b/>
                      <w:bCs/>
                      <w:color w:val="000000"/>
                    </w:rPr>
                    <w:t xml:space="preserve"> for Career Exploration</w:t>
                  </w:r>
                </w:p>
                <w:p w:rsidR="0084769C" w:rsidRPr="00075593" w:rsidRDefault="0084769C" w:rsidP="0084769C">
                  <w:pPr>
                    <w:autoSpaceDE w:val="0"/>
                    <w:autoSpaceDN w:val="0"/>
                    <w:adjustRightInd w:val="0"/>
                    <w:jc w:val="right"/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  <w:r w:rsidRPr="00075593">
                    <w:rPr>
                      <w:rFonts w:ascii="Verdana" w:hAnsi="Verdana"/>
                    </w:rPr>
                    <w:t>ROBERT A. VAN WYCK MIDDLE SCHOOL 217</w:t>
                  </w:r>
                </w:p>
                <w:p w:rsidR="0084769C" w:rsidRPr="00CA551C" w:rsidRDefault="0084769C" w:rsidP="0084769C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 w:rsidRPr="00CA551C">
                        <w:rPr>
                          <w:color w:val="000000"/>
                        </w:rPr>
                        <w:t>85-05 144</w:t>
                      </w:r>
                      <w:r w:rsidRPr="00CA551C">
                        <w:rPr>
                          <w:color w:val="000000"/>
                          <w:vertAlign w:val="superscript"/>
                        </w:rPr>
                        <w:t>th</w:t>
                      </w:r>
                      <w:r w:rsidRPr="00CA551C">
                        <w:rPr>
                          <w:color w:val="000000"/>
                        </w:rPr>
                        <w:t xml:space="preserve"> Street</w:t>
                      </w:r>
                    </w:smartTag>
                  </w:smartTag>
                </w:p>
                <w:p w:rsidR="0084769C" w:rsidRPr="00CA551C" w:rsidRDefault="0084769C" w:rsidP="0084769C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CA551C">
                        <w:rPr>
                          <w:color w:val="000000"/>
                        </w:rPr>
                        <w:t>Briarwood</w:t>
                      </w:r>
                    </w:smartTag>
                    <w:r w:rsidRPr="00CA551C">
                      <w:rPr>
                        <w:color w:val="000000"/>
                      </w:rPr>
                      <w:t xml:space="preserve">, </w:t>
                    </w:r>
                    <w:smartTag w:uri="urn:schemas-microsoft-com:office:smarttags" w:element="State">
                      <w:r w:rsidRPr="00CA551C">
                        <w:rPr>
                          <w:color w:val="000000"/>
                        </w:rPr>
                        <w:t>New York</w:t>
                      </w:r>
                    </w:smartTag>
                    <w:r w:rsidRPr="00CA551C">
                      <w:rPr>
                        <w:color w:val="000000"/>
                      </w:rPr>
                      <w:t xml:space="preserve"> </w:t>
                    </w:r>
                    <w:smartTag w:uri="urn:schemas-microsoft-com:office:smarttags" w:element="PostalCode">
                      <w:r w:rsidRPr="00CA551C">
                        <w:rPr>
                          <w:color w:val="000000"/>
                        </w:rPr>
                        <w:t>11435</w:t>
                      </w:r>
                    </w:smartTag>
                  </w:smartTag>
                </w:p>
                <w:p w:rsidR="0084769C" w:rsidRDefault="0084769C" w:rsidP="0084769C">
                  <w:pPr>
                    <w:autoSpaceDE w:val="0"/>
                    <w:autoSpaceDN w:val="0"/>
                    <w:adjustRightInd w:val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Telephone: 718-657-1120</w:t>
                  </w:r>
                  <w:r>
                    <w:rPr>
                      <w:color w:val="000000"/>
                    </w:rPr>
                    <w:tab/>
                    <w:t>Fax: 718-291-3668        http://28q217.nycdoe.org</w:t>
                  </w:r>
                </w:p>
                <w:p w:rsidR="0084769C" w:rsidRDefault="0084769C" w:rsidP="0084769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</w:p>
                <w:p w:rsidR="0084769C" w:rsidRDefault="0084769C" w:rsidP="0084769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PATRICK M. BURNS, PRINCIPAL</w:t>
                  </w:r>
                </w:p>
                <w:p w:rsidR="0084769C" w:rsidRDefault="0084769C" w:rsidP="0084769C">
                  <w:pPr>
                    <w:autoSpaceDE w:val="0"/>
                    <w:autoSpaceDN w:val="0"/>
                    <w:adjustRightInd w:val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Edward A. Bolan, A.P.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</w:rPr>
                    <w:tab/>
                    <w:t>John Greggo, A.P.</w:t>
                  </w:r>
                  <w:r>
                    <w:rPr>
                      <w:color w:val="000000"/>
                    </w:rPr>
                    <w:tab/>
                  </w:r>
                  <w:r>
                    <w:rPr>
                      <w:color w:val="000000"/>
                    </w:rPr>
                    <w:tab/>
                    <w:t xml:space="preserve">    Raevan M. Askew, I.A.A.P.</w:t>
                  </w:r>
                </w:p>
              </w:txbxContent>
            </v:textbox>
          </v:shape>
        </w:pict>
      </w:r>
      <w:r>
        <w:rPr>
          <w:noProof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-523875</wp:posOffset>
            </wp:positionV>
            <wp:extent cx="1485900" cy="13906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84769C" w:rsidRDefault="0084769C" w:rsidP="0084769C"/>
    <w:p w:rsidR="0084769C" w:rsidRDefault="0084769C" w:rsidP="0084769C"/>
    <w:p w:rsidR="0084769C" w:rsidRDefault="0084769C" w:rsidP="0084769C"/>
    <w:p w:rsidR="0084769C" w:rsidRDefault="0084769C" w:rsidP="0084769C"/>
    <w:p w:rsidR="0084769C" w:rsidRPr="00876CBD" w:rsidRDefault="0084769C" w:rsidP="0084769C"/>
    <w:p w:rsidR="0084769C" w:rsidRDefault="0084769C" w:rsidP="0084769C">
      <w:pPr>
        <w:jc w:val="center"/>
        <w:rPr>
          <w:b/>
        </w:rPr>
      </w:pPr>
    </w:p>
    <w:p w:rsidR="0084769C" w:rsidRDefault="0084769C" w:rsidP="0084769C">
      <w:pPr>
        <w:jc w:val="center"/>
        <w:rPr>
          <w:b/>
        </w:rPr>
      </w:pPr>
    </w:p>
    <w:p w:rsidR="0084769C" w:rsidRDefault="0084769C" w:rsidP="0084769C">
      <w:pPr>
        <w:jc w:val="center"/>
        <w:rPr>
          <w:b/>
        </w:rPr>
      </w:pPr>
    </w:p>
    <w:p w:rsidR="0084769C" w:rsidRDefault="0084769C" w:rsidP="0084769C">
      <w:pPr>
        <w:jc w:val="center"/>
        <w:rPr>
          <w:b/>
        </w:rPr>
      </w:pPr>
    </w:p>
    <w:p w:rsidR="0084769C" w:rsidRPr="0084769C" w:rsidRDefault="00591410" w:rsidP="0084769C">
      <w:pPr>
        <w:jc w:val="center"/>
        <w:rPr>
          <w:b/>
        </w:rPr>
      </w:pPr>
      <w:r w:rsidRPr="0084769C">
        <w:rPr>
          <w:b/>
        </w:rPr>
        <w:t>Social Studies Grade 6</w:t>
      </w:r>
    </w:p>
    <w:p w:rsidR="0026320A" w:rsidRPr="0084769C" w:rsidRDefault="0084769C" w:rsidP="0084769C">
      <w:pPr>
        <w:jc w:val="center"/>
        <w:rPr>
          <w:b/>
        </w:rPr>
      </w:pPr>
      <w:r w:rsidRPr="0084769C">
        <w:rPr>
          <w:b/>
        </w:rPr>
        <w:t>The Eastern Hemisphere</w:t>
      </w:r>
    </w:p>
    <w:p w:rsidR="00591410" w:rsidRPr="0084769C" w:rsidRDefault="00591410" w:rsidP="0084769C">
      <w:pPr>
        <w:jc w:val="center"/>
        <w:rPr>
          <w:b/>
        </w:rPr>
      </w:pPr>
      <w:r w:rsidRPr="0084769C">
        <w:rPr>
          <w:b/>
        </w:rPr>
        <w:t>Scope and Sequence</w:t>
      </w:r>
    </w:p>
    <w:p w:rsidR="00591410" w:rsidRPr="0084769C" w:rsidRDefault="00591410" w:rsidP="0084769C">
      <w:pPr>
        <w:jc w:val="center"/>
        <w:rPr>
          <w:b/>
        </w:rPr>
      </w:pPr>
      <w:r w:rsidRPr="0084769C">
        <w:rPr>
          <w:b/>
        </w:rPr>
        <w:t>November – December</w:t>
      </w:r>
    </w:p>
    <w:p w:rsidR="00591410" w:rsidRDefault="00591410"/>
    <w:p w:rsidR="00591410" w:rsidRDefault="00591410">
      <w:r w:rsidRPr="0084769C">
        <w:rPr>
          <w:b/>
          <w:i/>
          <w:u w:val="single"/>
        </w:rPr>
        <w:t>Essential Question:</w:t>
      </w:r>
      <w:r>
        <w:t xml:space="preserve"> How do geography, economics, people and key events connect to shape a continent?</w:t>
      </w:r>
    </w:p>
    <w:p w:rsidR="00591410" w:rsidRDefault="00591410"/>
    <w:p w:rsidR="00591410" w:rsidRDefault="00591410">
      <w:r>
        <w:t>Geography of the Middle East: Deserts, regions, rivers, mountains (3.1c, 3.1d)</w:t>
      </w:r>
    </w:p>
    <w:p w:rsidR="00591410" w:rsidRDefault="00591410"/>
    <w:p w:rsidR="00591410" w:rsidRDefault="00591410">
      <w:r w:rsidRPr="0084769C">
        <w:rPr>
          <w:b/>
          <w:i/>
          <w:u w:val="single"/>
        </w:rPr>
        <w:t>Focus:</w:t>
      </w:r>
      <w:r>
        <w:t xml:space="preserve"> Case Study of an early people of the Middle East (Sumer, Mesopotamia)</w:t>
      </w:r>
    </w:p>
    <w:p w:rsidR="00591410" w:rsidRDefault="00591410" w:rsidP="00591410">
      <w:pPr>
        <w:pStyle w:val="ListParagraph"/>
        <w:numPr>
          <w:ilvl w:val="0"/>
          <w:numId w:val="1"/>
        </w:numPr>
      </w:pPr>
      <w:r>
        <w:t>Key geographic features (3.1a, 3.1c, 3.1d)</w:t>
      </w:r>
    </w:p>
    <w:p w:rsidR="00591410" w:rsidRDefault="00591410" w:rsidP="00591410">
      <w:pPr>
        <w:pStyle w:val="ListParagraph"/>
        <w:numPr>
          <w:ilvl w:val="0"/>
          <w:numId w:val="1"/>
        </w:numPr>
      </w:pPr>
      <w:r>
        <w:t>Daily Life (2.1a)</w:t>
      </w:r>
    </w:p>
    <w:p w:rsidR="00591410" w:rsidRDefault="00591410" w:rsidP="00591410">
      <w:pPr>
        <w:pStyle w:val="ListParagraph"/>
        <w:numPr>
          <w:ilvl w:val="0"/>
          <w:numId w:val="1"/>
        </w:numPr>
      </w:pPr>
      <w:r>
        <w:t>Social and political organization (2.1a, 5.1a)</w:t>
      </w:r>
    </w:p>
    <w:p w:rsidR="00591410" w:rsidRDefault="00591410" w:rsidP="00591410">
      <w:pPr>
        <w:pStyle w:val="ListParagraph"/>
        <w:numPr>
          <w:ilvl w:val="0"/>
          <w:numId w:val="1"/>
        </w:numPr>
      </w:pPr>
      <w:r>
        <w:t>Culture – art, music, literature, architecture, language, etc. (2.1a)</w:t>
      </w:r>
    </w:p>
    <w:p w:rsidR="00591410" w:rsidRDefault="00591410" w:rsidP="00591410">
      <w:pPr>
        <w:pStyle w:val="ListParagraph"/>
        <w:numPr>
          <w:ilvl w:val="0"/>
          <w:numId w:val="1"/>
        </w:numPr>
      </w:pPr>
      <w:r>
        <w:t>Religious beliefs - Islam, Judaism, Christianity (2.1a)</w:t>
      </w:r>
    </w:p>
    <w:p w:rsidR="00591410" w:rsidRDefault="00591410" w:rsidP="00591410">
      <w:pPr>
        <w:pStyle w:val="ListParagraph"/>
        <w:numPr>
          <w:ilvl w:val="0"/>
          <w:numId w:val="1"/>
        </w:numPr>
      </w:pPr>
      <w:r>
        <w:t>Economic Systems (4.1a,4.1e)</w:t>
      </w:r>
    </w:p>
    <w:p w:rsidR="00591410" w:rsidRDefault="00591410" w:rsidP="00591410">
      <w:pPr>
        <w:pStyle w:val="ListParagraph"/>
        <w:numPr>
          <w:ilvl w:val="0"/>
          <w:numId w:val="1"/>
        </w:numPr>
      </w:pPr>
      <w:r>
        <w:t>Use of land and resources (4.1a, 4.1e)</w:t>
      </w:r>
    </w:p>
    <w:p w:rsidR="00591410" w:rsidRDefault="00591410" w:rsidP="00591410">
      <w:pPr>
        <w:pStyle w:val="ListParagraph"/>
        <w:numPr>
          <w:ilvl w:val="0"/>
          <w:numId w:val="1"/>
        </w:numPr>
      </w:pPr>
      <w:r>
        <w:t>Development of science and technology (</w:t>
      </w:r>
      <w:r w:rsidR="001B6422">
        <w:t>2.3c)</w:t>
      </w:r>
    </w:p>
    <w:p w:rsidR="001B6422" w:rsidRDefault="001B6422" w:rsidP="00591410">
      <w:pPr>
        <w:pStyle w:val="ListParagraph"/>
        <w:numPr>
          <w:ilvl w:val="0"/>
          <w:numId w:val="1"/>
        </w:numPr>
      </w:pPr>
      <w:r>
        <w:t>Contributions and achievements (2.3)</w:t>
      </w:r>
    </w:p>
    <w:p w:rsidR="001B6422" w:rsidRDefault="001B6422" w:rsidP="00591410">
      <w:pPr>
        <w:pStyle w:val="ListParagraph"/>
        <w:numPr>
          <w:ilvl w:val="0"/>
          <w:numId w:val="1"/>
        </w:numPr>
      </w:pPr>
      <w:r>
        <w:t>People and events in history (2.2a)</w:t>
      </w:r>
    </w:p>
    <w:p w:rsidR="001B6422" w:rsidRDefault="001B6422" w:rsidP="001B6422"/>
    <w:p w:rsidR="001B6422" w:rsidRPr="0084769C" w:rsidRDefault="001B6422" w:rsidP="001B6422">
      <w:pPr>
        <w:rPr>
          <w:b/>
          <w:i/>
          <w:u w:val="single"/>
        </w:rPr>
      </w:pPr>
      <w:r w:rsidRPr="0084769C">
        <w:rPr>
          <w:b/>
          <w:i/>
          <w:u w:val="single"/>
        </w:rPr>
        <w:t>Growth and Development:</w:t>
      </w:r>
    </w:p>
    <w:p w:rsidR="001B6422" w:rsidRDefault="001B6422" w:rsidP="001B6422">
      <w:pPr>
        <w:pStyle w:val="ListParagraph"/>
        <w:numPr>
          <w:ilvl w:val="0"/>
          <w:numId w:val="2"/>
        </w:numPr>
      </w:pPr>
      <w:r>
        <w:t>Expansion of Ottoman Empire (2.1b, 2.2c)</w:t>
      </w:r>
    </w:p>
    <w:p w:rsidR="001B6422" w:rsidRDefault="001B6422" w:rsidP="001B6422">
      <w:pPr>
        <w:pStyle w:val="ListParagraph"/>
        <w:numPr>
          <w:ilvl w:val="0"/>
          <w:numId w:val="2"/>
        </w:numPr>
      </w:pPr>
      <w:r>
        <w:t>European Crusades and religion in the Ottoman Empire (2.1b,2.2c)</w:t>
      </w:r>
    </w:p>
    <w:p w:rsidR="001B6422" w:rsidRDefault="001B6422" w:rsidP="001B6422">
      <w:pPr>
        <w:pStyle w:val="ListParagraph"/>
        <w:numPr>
          <w:ilvl w:val="0"/>
          <w:numId w:val="2"/>
        </w:numPr>
      </w:pPr>
      <w:r>
        <w:t>Resistance to European influences (2.1b, 2.2c)</w:t>
      </w:r>
    </w:p>
    <w:p w:rsidR="001B6422" w:rsidRDefault="001B6422" w:rsidP="001B6422">
      <w:pPr>
        <w:pStyle w:val="ListParagraph"/>
        <w:numPr>
          <w:ilvl w:val="0"/>
          <w:numId w:val="2"/>
        </w:numPr>
      </w:pPr>
      <w:r>
        <w:t>Effect of alliance with Germany and Austria-Hungary during World War I (2.1b,2.2c)</w:t>
      </w:r>
    </w:p>
    <w:p w:rsidR="001B6422" w:rsidRDefault="001B6422" w:rsidP="001B6422">
      <w:pPr>
        <w:pStyle w:val="ListParagraph"/>
        <w:numPr>
          <w:ilvl w:val="0"/>
          <w:numId w:val="2"/>
        </w:numPr>
      </w:pPr>
      <w:r>
        <w:t>The rise of modern Middle Eastern nations - Iraq, Saudi Arabia, Kuwait (2.1b, 2.2c)</w:t>
      </w:r>
    </w:p>
    <w:p w:rsidR="001B6422" w:rsidRDefault="001B6422" w:rsidP="001B6422">
      <w:pPr>
        <w:pStyle w:val="ListParagraph"/>
        <w:numPr>
          <w:ilvl w:val="0"/>
          <w:numId w:val="2"/>
        </w:numPr>
      </w:pPr>
      <w:r>
        <w:t>Palestine and the creation of Israel (2.1b,2.2c)</w:t>
      </w:r>
    </w:p>
    <w:p w:rsidR="001B6422" w:rsidRDefault="001B6422" w:rsidP="001B6422">
      <w:pPr>
        <w:pStyle w:val="ListParagraph"/>
        <w:numPr>
          <w:ilvl w:val="0"/>
          <w:numId w:val="2"/>
        </w:numPr>
        <w:pBdr>
          <w:bottom w:val="single" w:sz="12" w:space="1" w:color="auto"/>
        </w:pBdr>
      </w:pPr>
      <w:r>
        <w:t>Economics and oil in the Persian Gulf (2.3c, 4.1b)</w:t>
      </w:r>
    </w:p>
    <w:p w:rsidR="001B6422" w:rsidRDefault="001B6422" w:rsidP="001B6422"/>
    <w:p w:rsidR="001B6422" w:rsidRDefault="001B6422" w:rsidP="001B6422">
      <w:r w:rsidRPr="0084769C">
        <w:rPr>
          <w:b/>
          <w:i/>
          <w:u w:val="single"/>
        </w:rPr>
        <w:t>Focus:</w:t>
      </w:r>
      <w:r>
        <w:t xml:space="preserve"> Case Study of a contemporary Middle Eastern nation – Israel, Jordan, Iraq, Saudi Arabia, etc.</w:t>
      </w:r>
    </w:p>
    <w:p w:rsidR="001B6422" w:rsidRDefault="001B6422" w:rsidP="001B6422">
      <w:pPr>
        <w:pStyle w:val="ListParagraph"/>
        <w:numPr>
          <w:ilvl w:val="0"/>
          <w:numId w:val="3"/>
        </w:numPr>
      </w:pPr>
      <w:r>
        <w:t>Geographic and political boundaries of modern Middle East 3.1c, 3.2d</w:t>
      </w:r>
    </w:p>
    <w:p w:rsidR="001B6422" w:rsidRDefault="001B6422" w:rsidP="001B6422">
      <w:pPr>
        <w:pStyle w:val="ListParagraph"/>
        <w:numPr>
          <w:ilvl w:val="0"/>
          <w:numId w:val="3"/>
        </w:numPr>
      </w:pPr>
      <w:r>
        <w:t>The formation of the modern Middle East (3.1c, 3.2d)</w:t>
      </w:r>
    </w:p>
    <w:p w:rsidR="001B6422" w:rsidRDefault="001B6422" w:rsidP="001B6422">
      <w:pPr>
        <w:pStyle w:val="ListParagraph"/>
        <w:numPr>
          <w:ilvl w:val="0"/>
          <w:numId w:val="3"/>
        </w:numPr>
      </w:pPr>
      <w:r>
        <w:t>Key events and people (2.2c, 2.3a)</w:t>
      </w:r>
    </w:p>
    <w:p w:rsidR="001B6422" w:rsidRDefault="001B6422" w:rsidP="001B6422">
      <w:pPr>
        <w:pStyle w:val="ListParagraph"/>
        <w:numPr>
          <w:ilvl w:val="0"/>
          <w:numId w:val="3"/>
        </w:numPr>
      </w:pPr>
      <w:r>
        <w:t>Daily life (2.1a)</w:t>
      </w:r>
    </w:p>
    <w:p w:rsidR="001B6422" w:rsidRDefault="001B6422" w:rsidP="001B6422">
      <w:pPr>
        <w:pStyle w:val="ListParagraph"/>
        <w:numPr>
          <w:ilvl w:val="0"/>
          <w:numId w:val="3"/>
        </w:numPr>
      </w:pPr>
      <w:r>
        <w:t>Cultural legacies (2.1a)</w:t>
      </w:r>
    </w:p>
    <w:p w:rsidR="001B6422" w:rsidRDefault="001B6422" w:rsidP="001B6422">
      <w:pPr>
        <w:pStyle w:val="ListParagraph"/>
        <w:numPr>
          <w:ilvl w:val="0"/>
          <w:numId w:val="3"/>
        </w:numPr>
      </w:pPr>
      <w:r>
        <w:t>Forms of government (5.1a)</w:t>
      </w:r>
    </w:p>
    <w:p w:rsidR="001B6422" w:rsidRDefault="001B6422" w:rsidP="001B6422">
      <w:pPr>
        <w:pStyle w:val="ListParagraph"/>
        <w:numPr>
          <w:ilvl w:val="0"/>
          <w:numId w:val="3"/>
        </w:numPr>
      </w:pPr>
      <w:r>
        <w:t>Middle Eastern economy today (4.1a, 4.1c, 4.1e, 4.1f)</w:t>
      </w:r>
    </w:p>
    <w:p w:rsidR="001B6422" w:rsidRDefault="001B6422" w:rsidP="001B6422">
      <w:pPr>
        <w:pStyle w:val="ListParagraph"/>
        <w:numPr>
          <w:ilvl w:val="0"/>
          <w:numId w:val="3"/>
        </w:numPr>
      </w:pPr>
      <w:r>
        <w:t>Issues of diversity and interdependence (2.1a, 3.1d, 4.1a, 4.1c)</w:t>
      </w:r>
    </w:p>
    <w:p w:rsidR="001B6422" w:rsidRDefault="001B6422" w:rsidP="001B6422">
      <w:pPr>
        <w:pStyle w:val="ListParagraph"/>
        <w:numPr>
          <w:ilvl w:val="0"/>
          <w:numId w:val="3"/>
        </w:numPr>
      </w:pPr>
      <w:r>
        <w:t>Religion (2.1a)</w:t>
      </w:r>
    </w:p>
    <w:p w:rsidR="001B6422" w:rsidRDefault="001B6422" w:rsidP="001B6422">
      <w:pPr>
        <w:pStyle w:val="ListParagraph"/>
        <w:numPr>
          <w:ilvl w:val="0"/>
          <w:numId w:val="3"/>
        </w:numPr>
      </w:pPr>
      <w:r>
        <w:t>Development of urban centers (3.1c)</w:t>
      </w:r>
    </w:p>
    <w:p w:rsidR="001B6422" w:rsidRDefault="001B6422" w:rsidP="001B6422">
      <w:pPr>
        <w:pStyle w:val="ListParagraph"/>
        <w:numPr>
          <w:ilvl w:val="0"/>
          <w:numId w:val="3"/>
        </w:numPr>
      </w:pPr>
      <w:r>
        <w:t>Impact of technology (2.3c)</w:t>
      </w:r>
    </w:p>
    <w:p w:rsidR="001B6422" w:rsidRDefault="001B6422" w:rsidP="001B6422">
      <w:pPr>
        <w:pStyle w:val="ListParagraph"/>
        <w:numPr>
          <w:ilvl w:val="0"/>
          <w:numId w:val="3"/>
        </w:numPr>
      </w:pPr>
      <w:r>
        <w:t xml:space="preserve">Current issues (2.2a, 2.4d) </w:t>
      </w:r>
    </w:p>
    <w:sectPr w:rsidR="001B6422" w:rsidSect="001B6422">
      <w:pgSz w:w="12240" w:h="20160" w:code="5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025AA5"/>
    <w:multiLevelType w:val="hybridMultilevel"/>
    <w:tmpl w:val="5DF632A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699711DA"/>
    <w:multiLevelType w:val="hybridMultilevel"/>
    <w:tmpl w:val="FA623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EB00269"/>
    <w:multiLevelType w:val="hybridMultilevel"/>
    <w:tmpl w:val="39E69B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20"/>
  <w:drawingGridHorizontalSpacing w:val="120"/>
  <w:displayHorizontalDrawingGridEvery w:val="2"/>
  <w:characterSpacingControl w:val="doNotCompress"/>
  <w:compat/>
  <w:rsids>
    <w:rsidRoot w:val="00591410"/>
    <w:rsid w:val="00031391"/>
    <w:rsid w:val="001B6422"/>
    <w:rsid w:val="0026320A"/>
    <w:rsid w:val="00353C40"/>
    <w:rsid w:val="004960EB"/>
    <w:rsid w:val="00591410"/>
    <w:rsid w:val="0084769C"/>
    <w:rsid w:val="00B57D51"/>
    <w:rsid w:val="00B75D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6320A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591410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265</Words>
  <Characters>1514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NYCDOE</Company>
  <LinksUpToDate>false</LinksUpToDate>
  <CharactersWithSpaces>1776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2011-11-09T16:47:00Z</dcterms:created>
  <dcterms:modified xsi:type="dcterms:W3CDTF">2011-11-09T17:10:00Z</dcterms:modified>
</cp:coreProperties>
</file>